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9EC7E" w14:textId="77777777" w:rsidR="00F0592A" w:rsidRDefault="00F0592A">
      <w:pPr>
        <w:pStyle w:val="BodyText"/>
        <w:spacing w:before="5"/>
        <w:rPr>
          <w:rFonts w:ascii="Times New Roman"/>
          <w:i w:val="0"/>
          <w:sz w:val="18"/>
        </w:rPr>
      </w:pPr>
      <w:bookmarkStart w:id="0" w:name="_GoBack"/>
      <w:bookmarkEnd w:id="0"/>
    </w:p>
    <w:p w14:paraId="6DE24B54" w14:textId="77777777" w:rsidR="00F0592A" w:rsidRDefault="0068295F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7038D4" wp14:editId="06410026">
            <wp:simplePos x="0" y="0"/>
            <wp:positionH relativeFrom="page">
              <wp:posOffset>837120</wp:posOffset>
            </wp:positionH>
            <wp:positionV relativeFrom="paragraph">
              <wp:posOffset>-139995</wp:posOffset>
            </wp:positionV>
            <wp:extent cx="763819" cy="763819"/>
            <wp:effectExtent l="0" t="0" r="0" b="0"/>
            <wp:wrapNone/>
            <wp:docPr id="1" name="image1.jpe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19" cy="76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COVID-19 Screening Tool for Nursing Homes</w:t>
      </w:r>
    </w:p>
    <w:p w14:paraId="3D550527" w14:textId="6F0C00F3" w:rsidR="000E5647" w:rsidRPr="000E5647" w:rsidRDefault="000E5647">
      <w:pPr>
        <w:spacing w:before="1"/>
        <w:ind w:left="2249" w:right="22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 on </w:t>
      </w:r>
      <w:r w:rsidR="00E87E6E">
        <w:rPr>
          <w:sz w:val="20"/>
          <w:szCs w:val="20"/>
        </w:rPr>
        <w:t>November 24,</w:t>
      </w:r>
      <w:r w:rsidR="004F1CF8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(Triad Health Care) based on Q &amp; I Guidance by RIDOH dated </w:t>
      </w:r>
      <w:r w:rsidR="0079069B">
        <w:rPr>
          <w:sz w:val="20"/>
          <w:szCs w:val="20"/>
        </w:rPr>
        <w:t>9/15/21</w:t>
      </w:r>
      <w:r w:rsidR="008939E8">
        <w:rPr>
          <w:sz w:val="20"/>
          <w:szCs w:val="20"/>
        </w:rPr>
        <w:t xml:space="preserve"> and screening tool dated 9/21/21</w:t>
      </w:r>
      <w:r w:rsidR="00E87E6E">
        <w:rPr>
          <w:sz w:val="20"/>
          <w:szCs w:val="20"/>
        </w:rPr>
        <w:t xml:space="preserve"> and CMS Memo QSO-20-39</w:t>
      </w:r>
      <w:r w:rsidR="004F64FB">
        <w:rPr>
          <w:sz w:val="20"/>
          <w:szCs w:val="20"/>
        </w:rPr>
        <w:t>NH</w:t>
      </w:r>
      <w:r w:rsidR="00E87E6E">
        <w:rPr>
          <w:sz w:val="20"/>
          <w:szCs w:val="20"/>
        </w:rPr>
        <w:t xml:space="preserve"> (11</w:t>
      </w:r>
      <w:r w:rsidR="004F64FB">
        <w:rPr>
          <w:sz w:val="20"/>
          <w:szCs w:val="20"/>
        </w:rPr>
        <w:t>/1</w:t>
      </w:r>
      <w:r w:rsidR="00E87E6E">
        <w:rPr>
          <w:sz w:val="20"/>
          <w:szCs w:val="20"/>
        </w:rPr>
        <w:t>2</w:t>
      </w:r>
      <w:r w:rsidR="004F64FB">
        <w:rPr>
          <w:sz w:val="20"/>
          <w:szCs w:val="20"/>
        </w:rPr>
        <w:t>/</w:t>
      </w:r>
      <w:r w:rsidR="00E87E6E">
        <w:rPr>
          <w:sz w:val="20"/>
          <w:szCs w:val="20"/>
        </w:rPr>
        <w:t>21)</w:t>
      </w:r>
    </w:p>
    <w:p w14:paraId="3E48F1B4" w14:textId="76763AE9" w:rsidR="00F0592A" w:rsidRPr="00A15A34" w:rsidRDefault="0068295F" w:rsidP="000D05DE">
      <w:pPr>
        <w:tabs>
          <w:tab w:val="left" w:pos="3396"/>
          <w:tab w:val="left" w:pos="10160"/>
        </w:tabs>
        <w:spacing w:before="93"/>
        <w:rPr>
          <w:sz w:val="20"/>
        </w:rPr>
      </w:pPr>
      <w:r w:rsidRPr="00A15A34">
        <w:rPr>
          <w:sz w:val="20"/>
        </w:rPr>
        <w:t>Date:</w:t>
      </w:r>
      <w:r w:rsidR="00A5351F" w:rsidRPr="00A15A34">
        <w:rPr>
          <w:sz w:val="20"/>
        </w:rPr>
        <w:t xml:space="preserve"> </w:t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  <w:r w:rsidRPr="00A15A34">
        <w:rPr>
          <w:sz w:val="20"/>
        </w:rPr>
        <w:t>Name:</w:t>
      </w:r>
      <w:r w:rsidRPr="00A15A34">
        <w:rPr>
          <w:spacing w:val="2"/>
          <w:sz w:val="20"/>
        </w:rPr>
        <w:t xml:space="preserve"> </w:t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</w:p>
    <w:tbl>
      <w:tblPr>
        <w:tblpPr w:leftFromText="180" w:rightFromText="180" w:vertAnchor="text" w:horzAnchor="margin" w:tblpX="-10" w:tblpY="7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440"/>
        <w:gridCol w:w="1440"/>
      </w:tblGrid>
      <w:tr w:rsidR="00A15A34" w:rsidRPr="00A15A34" w14:paraId="64F8FCB6" w14:textId="77777777" w:rsidTr="00A15A34">
        <w:trPr>
          <w:trHeight w:val="304"/>
        </w:trPr>
        <w:tc>
          <w:tcPr>
            <w:tcW w:w="7195" w:type="dxa"/>
            <w:shd w:val="clear" w:color="auto" w:fill="D9E1F3"/>
          </w:tcPr>
          <w:p w14:paraId="7D55CD14" w14:textId="77777777" w:rsidR="00A15A34" w:rsidRPr="00A15A34" w:rsidRDefault="00A15A34" w:rsidP="00A15A34">
            <w:pPr>
              <w:pStyle w:val="TableParagraph"/>
              <w:spacing w:before="52" w:line="232" w:lineRule="exact"/>
              <w:ind w:left="90"/>
              <w:rPr>
                <w:b/>
                <w:sz w:val="20"/>
              </w:rPr>
            </w:pPr>
            <w:r w:rsidRPr="00A15A34">
              <w:rPr>
                <w:b/>
                <w:sz w:val="20"/>
              </w:rPr>
              <w:t>Symptom Screening Questions</w:t>
            </w:r>
          </w:p>
        </w:tc>
        <w:tc>
          <w:tcPr>
            <w:tcW w:w="1440" w:type="dxa"/>
            <w:shd w:val="clear" w:color="auto" w:fill="D9E1F3"/>
          </w:tcPr>
          <w:p w14:paraId="5FA97744" w14:textId="77777777" w:rsidR="00A15A34" w:rsidRPr="00A15A34" w:rsidRDefault="00A15A34" w:rsidP="00A15A34">
            <w:pPr>
              <w:pStyle w:val="TableParagraph"/>
              <w:spacing w:before="12"/>
              <w:ind w:left="578"/>
              <w:rPr>
                <w:b/>
                <w:sz w:val="20"/>
              </w:rPr>
            </w:pPr>
            <w:r w:rsidRPr="00A15A34">
              <w:rPr>
                <w:b/>
                <w:sz w:val="20"/>
              </w:rPr>
              <w:t>Yes</w:t>
            </w:r>
          </w:p>
        </w:tc>
        <w:tc>
          <w:tcPr>
            <w:tcW w:w="1440" w:type="dxa"/>
            <w:shd w:val="clear" w:color="auto" w:fill="D9E1F3"/>
          </w:tcPr>
          <w:p w14:paraId="0351676A" w14:textId="77777777" w:rsidR="00A15A34" w:rsidRPr="00A15A34" w:rsidRDefault="00A15A34" w:rsidP="00A15A34">
            <w:pPr>
              <w:pStyle w:val="TableParagraph"/>
              <w:spacing w:before="12"/>
              <w:ind w:left="605" w:right="491"/>
              <w:jc w:val="center"/>
              <w:rPr>
                <w:b/>
                <w:sz w:val="20"/>
              </w:rPr>
            </w:pPr>
            <w:r w:rsidRPr="00A15A34">
              <w:rPr>
                <w:b/>
                <w:sz w:val="20"/>
              </w:rPr>
              <w:t>No</w:t>
            </w:r>
          </w:p>
        </w:tc>
      </w:tr>
      <w:tr w:rsidR="00A15A34" w:rsidRPr="00A15A34" w14:paraId="412488D5" w14:textId="77777777" w:rsidTr="00A15A34">
        <w:trPr>
          <w:trHeight w:val="292"/>
        </w:trPr>
        <w:tc>
          <w:tcPr>
            <w:tcW w:w="7195" w:type="dxa"/>
          </w:tcPr>
          <w:p w14:paraId="3F03BC98" w14:textId="77777777" w:rsidR="00A15A34" w:rsidRPr="00A15A34" w:rsidRDefault="00A15A34" w:rsidP="00A15A34">
            <w:pPr>
              <w:pStyle w:val="TableParagraph"/>
              <w:spacing w:before="14"/>
              <w:ind w:left="90"/>
              <w:rPr>
                <w:sz w:val="20"/>
              </w:rPr>
            </w:pPr>
            <w:r w:rsidRPr="00A15A34">
              <w:rPr>
                <w:sz w:val="20"/>
              </w:rPr>
              <w:t>Cough</w:t>
            </w:r>
          </w:p>
        </w:tc>
        <w:tc>
          <w:tcPr>
            <w:tcW w:w="1440" w:type="dxa"/>
          </w:tcPr>
          <w:p w14:paraId="0D66E1F9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EF7BD43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104847DB" w14:textId="77777777" w:rsidTr="00A15A34">
        <w:trPr>
          <w:trHeight w:val="292"/>
        </w:trPr>
        <w:tc>
          <w:tcPr>
            <w:tcW w:w="7195" w:type="dxa"/>
          </w:tcPr>
          <w:p w14:paraId="31A236E3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Diarrhea</w:t>
            </w:r>
          </w:p>
        </w:tc>
        <w:tc>
          <w:tcPr>
            <w:tcW w:w="1440" w:type="dxa"/>
          </w:tcPr>
          <w:p w14:paraId="37205E55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FCFC1BC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62649E48" w14:textId="77777777" w:rsidTr="00A15A34">
        <w:trPr>
          <w:trHeight w:val="292"/>
        </w:trPr>
        <w:tc>
          <w:tcPr>
            <w:tcW w:w="7195" w:type="dxa"/>
          </w:tcPr>
          <w:p w14:paraId="3FF94818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Fatigue</w:t>
            </w:r>
          </w:p>
        </w:tc>
        <w:tc>
          <w:tcPr>
            <w:tcW w:w="1440" w:type="dxa"/>
          </w:tcPr>
          <w:p w14:paraId="594F88A6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B3A3087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6A18EB4B" w14:textId="77777777" w:rsidTr="00A15A34">
        <w:trPr>
          <w:trHeight w:val="292"/>
        </w:trPr>
        <w:tc>
          <w:tcPr>
            <w:tcW w:w="7195" w:type="dxa"/>
          </w:tcPr>
          <w:p w14:paraId="491917EF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Fever (temperature of 100° F or higher) or chills</w:t>
            </w:r>
          </w:p>
        </w:tc>
        <w:tc>
          <w:tcPr>
            <w:tcW w:w="1440" w:type="dxa"/>
          </w:tcPr>
          <w:p w14:paraId="62B7F541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64898C1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72F75405" w14:textId="77777777" w:rsidTr="00A15A34">
        <w:trPr>
          <w:trHeight w:val="292"/>
        </w:trPr>
        <w:tc>
          <w:tcPr>
            <w:tcW w:w="7195" w:type="dxa"/>
          </w:tcPr>
          <w:p w14:paraId="59078B83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Headache</w:t>
            </w:r>
          </w:p>
        </w:tc>
        <w:tc>
          <w:tcPr>
            <w:tcW w:w="1440" w:type="dxa"/>
          </w:tcPr>
          <w:p w14:paraId="118016AE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9F2CEE0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565FE1AA" w14:textId="77777777" w:rsidTr="00A15A34">
        <w:trPr>
          <w:trHeight w:val="290"/>
        </w:trPr>
        <w:tc>
          <w:tcPr>
            <w:tcW w:w="7195" w:type="dxa"/>
          </w:tcPr>
          <w:p w14:paraId="155F2C58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Muscle or body aches</w:t>
            </w:r>
          </w:p>
        </w:tc>
        <w:tc>
          <w:tcPr>
            <w:tcW w:w="1440" w:type="dxa"/>
          </w:tcPr>
          <w:p w14:paraId="7F34EE6D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CABD039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313B4802" w14:textId="77777777" w:rsidTr="00A15A34">
        <w:trPr>
          <w:trHeight w:val="292"/>
        </w:trPr>
        <w:tc>
          <w:tcPr>
            <w:tcW w:w="7195" w:type="dxa"/>
          </w:tcPr>
          <w:p w14:paraId="3761111F" w14:textId="77777777" w:rsidR="00A15A34" w:rsidRPr="00A15A34" w:rsidRDefault="00A15A34" w:rsidP="00A15A34">
            <w:pPr>
              <w:pStyle w:val="TableParagraph"/>
              <w:spacing w:before="14"/>
              <w:ind w:left="90"/>
              <w:rPr>
                <w:sz w:val="20"/>
              </w:rPr>
            </w:pPr>
            <w:r w:rsidRPr="00A15A34">
              <w:rPr>
                <w:sz w:val="20"/>
              </w:rPr>
              <w:t>Nausea or vomiting</w:t>
            </w:r>
          </w:p>
        </w:tc>
        <w:tc>
          <w:tcPr>
            <w:tcW w:w="1440" w:type="dxa"/>
          </w:tcPr>
          <w:p w14:paraId="21DAAE5A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D5F6F3C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33F37B6B" w14:textId="77777777" w:rsidTr="00A15A34">
        <w:trPr>
          <w:trHeight w:val="292"/>
        </w:trPr>
        <w:tc>
          <w:tcPr>
            <w:tcW w:w="7195" w:type="dxa"/>
          </w:tcPr>
          <w:p w14:paraId="4A464E31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Recent loss of taste or smell</w:t>
            </w:r>
          </w:p>
        </w:tc>
        <w:tc>
          <w:tcPr>
            <w:tcW w:w="1440" w:type="dxa"/>
          </w:tcPr>
          <w:p w14:paraId="06328300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5AD83844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2E24FDB0" w14:textId="77777777" w:rsidTr="00A15A34">
        <w:trPr>
          <w:trHeight w:val="292"/>
        </w:trPr>
        <w:tc>
          <w:tcPr>
            <w:tcW w:w="7195" w:type="dxa"/>
          </w:tcPr>
          <w:p w14:paraId="1ED2953C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Runny or stuffy nose</w:t>
            </w:r>
          </w:p>
        </w:tc>
        <w:tc>
          <w:tcPr>
            <w:tcW w:w="1440" w:type="dxa"/>
          </w:tcPr>
          <w:p w14:paraId="0FB3DEB7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273C3A3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5A34" w:rsidRPr="00A15A34" w14:paraId="637F0727" w14:textId="77777777" w:rsidTr="00A15A34">
        <w:trPr>
          <w:trHeight w:val="294"/>
        </w:trPr>
        <w:tc>
          <w:tcPr>
            <w:tcW w:w="7195" w:type="dxa"/>
          </w:tcPr>
          <w:p w14:paraId="5C2508A1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Shortness of breath or difficulty breathing</w:t>
            </w:r>
          </w:p>
        </w:tc>
        <w:tc>
          <w:tcPr>
            <w:tcW w:w="1440" w:type="dxa"/>
          </w:tcPr>
          <w:p w14:paraId="13C8E21B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C96E294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5A34" w:rsidRPr="00A15A34" w14:paraId="66BB21FC" w14:textId="77777777" w:rsidTr="00A15A34">
        <w:trPr>
          <w:trHeight w:val="292"/>
        </w:trPr>
        <w:tc>
          <w:tcPr>
            <w:tcW w:w="7195" w:type="dxa"/>
          </w:tcPr>
          <w:p w14:paraId="1B4256A3" w14:textId="77777777" w:rsidR="00A15A34" w:rsidRPr="00A15A34" w:rsidRDefault="00A15A34" w:rsidP="00A15A34">
            <w:pPr>
              <w:pStyle w:val="TableParagraph"/>
              <w:spacing w:before="12"/>
              <w:ind w:left="90"/>
              <w:rPr>
                <w:sz w:val="20"/>
              </w:rPr>
            </w:pPr>
            <w:r w:rsidRPr="00A15A34">
              <w:rPr>
                <w:sz w:val="20"/>
              </w:rPr>
              <w:t>Sore throat</w:t>
            </w:r>
          </w:p>
        </w:tc>
        <w:tc>
          <w:tcPr>
            <w:tcW w:w="1440" w:type="dxa"/>
          </w:tcPr>
          <w:p w14:paraId="5B025B2B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470640E" w14:textId="77777777" w:rsidR="00A15A34" w:rsidRPr="00A15A34" w:rsidRDefault="00A15A34" w:rsidP="00A15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4181E1" w14:textId="02116816" w:rsidR="00FC21AE" w:rsidRDefault="00333C07" w:rsidP="006D342E">
      <w:pPr>
        <w:tabs>
          <w:tab w:val="left" w:pos="10185"/>
        </w:tabs>
        <w:spacing w:before="122" w:line="352" w:lineRule="auto"/>
        <w:ind w:right="312"/>
        <w:rPr>
          <w:sz w:val="20"/>
        </w:rPr>
      </w:pPr>
      <w:r>
        <w:rPr>
          <w:b/>
          <w:bCs/>
          <w:sz w:val="20"/>
        </w:rPr>
        <w:t xml:space="preserve">STAFF and VENDORS WITH RESIDENT CONTACT: </w:t>
      </w:r>
      <w:r>
        <w:rPr>
          <w:sz w:val="20"/>
        </w:rPr>
        <w:t>You may not enter this building if you are not vaccinated.</w:t>
      </w:r>
      <w:r w:rsidR="002E1805">
        <w:rPr>
          <w:sz w:val="20"/>
        </w:rPr>
        <w:t xml:space="preserve"> </w:t>
      </w:r>
      <w:r w:rsidR="002E1805" w:rsidRPr="002E1805">
        <w:rPr>
          <w:b/>
          <w:bCs/>
          <w:sz w:val="20"/>
        </w:rPr>
        <w:t xml:space="preserve">No one </w:t>
      </w:r>
      <w:r w:rsidR="002E1805">
        <w:rPr>
          <w:sz w:val="20"/>
        </w:rPr>
        <w:t>(vaccinated or unvaccinated) can enter this building if you have any symptoms below.</w:t>
      </w:r>
    </w:p>
    <w:p w14:paraId="0A38AE3E" w14:textId="7F300B95" w:rsidR="00FC21AE" w:rsidRPr="006D342E" w:rsidRDefault="006D342E" w:rsidP="00FC21AE">
      <w:pPr>
        <w:spacing w:before="12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Please be advised of the risks associated with visiting</w:t>
      </w:r>
      <w:r w:rsidR="005554B2">
        <w:rPr>
          <w:b/>
          <w:bCs/>
          <w:i/>
          <w:iCs/>
          <w:sz w:val="20"/>
        </w:rPr>
        <w:t xml:space="preserve"> du</w:t>
      </w:r>
      <w:r w:rsidR="002C5E9F">
        <w:rPr>
          <w:b/>
          <w:bCs/>
          <w:i/>
          <w:iCs/>
          <w:sz w:val="20"/>
        </w:rPr>
        <w:t>ring</w:t>
      </w:r>
      <w:r w:rsidR="006E12DC">
        <w:rPr>
          <w:b/>
          <w:bCs/>
          <w:i/>
          <w:iCs/>
          <w:sz w:val="20"/>
        </w:rPr>
        <w:t xml:space="preserve"> any infectious disease outbreak</w:t>
      </w:r>
      <w:r w:rsidR="0022576E">
        <w:rPr>
          <w:b/>
          <w:bCs/>
          <w:i/>
          <w:iCs/>
          <w:sz w:val="20"/>
        </w:rPr>
        <w:t xml:space="preserve">. It is expected that all persons entering this facility follow all infection control mandates </w:t>
      </w:r>
      <w:r w:rsidR="00285968">
        <w:rPr>
          <w:b/>
          <w:bCs/>
          <w:i/>
          <w:iCs/>
          <w:sz w:val="20"/>
        </w:rPr>
        <w:t>set forth.  You will be asked to leave the facility should you choose not to comply.</w:t>
      </w:r>
    </w:p>
    <w:p w14:paraId="734BAAB3" w14:textId="77777777" w:rsidR="00F0592A" w:rsidRPr="00A15A34" w:rsidRDefault="00F0592A">
      <w:pPr>
        <w:spacing w:before="4" w:after="1"/>
        <w:rPr>
          <w:sz w:val="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356"/>
        <w:gridCol w:w="1349"/>
      </w:tblGrid>
      <w:tr w:rsidR="00F0592A" w:rsidRPr="00A15A34" w14:paraId="0EB82284" w14:textId="77777777" w:rsidTr="00A15A34">
        <w:trPr>
          <w:trHeight w:val="292"/>
        </w:trPr>
        <w:tc>
          <w:tcPr>
            <w:tcW w:w="7555" w:type="dxa"/>
            <w:shd w:val="clear" w:color="auto" w:fill="D9E1F3"/>
          </w:tcPr>
          <w:p w14:paraId="38E089C4" w14:textId="7F2ACBCB" w:rsidR="00F0592A" w:rsidRPr="00A15A34" w:rsidRDefault="0068295F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 w:rsidRPr="00A15A34">
              <w:rPr>
                <w:b/>
                <w:sz w:val="20"/>
              </w:rPr>
              <w:t>Quarantine Screening Questions*</w:t>
            </w:r>
            <w:r w:rsidR="00C77EFA">
              <w:rPr>
                <w:b/>
                <w:sz w:val="20"/>
              </w:rPr>
              <w:t xml:space="preserve"> </w:t>
            </w:r>
          </w:p>
        </w:tc>
        <w:tc>
          <w:tcPr>
            <w:tcW w:w="1356" w:type="dxa"/>
            <w:shd w:val="clear" w:color="auto" w:fill="D9E1F3"/>
          </w:tcPr>
          <w:p w14:paraId="1911FE0B" w14:textId="77777777" w:rsidR="00F0592A" w:rsidRPr="00A15A34" w:rsidRDefault="0068295F">
            <w:pPr>
              <w:pStyle w:val="TableParagraph"/>
              <w:spacing w:line="272" w:lineRule="exact"/>
              <w:ind w:left="559"/>
              <w:rPr>
                <w:rFonts w:ascii="Calibri"/>
                <w:b/>
              </w:rPr>
            </w:pPr>
            <w:r w:rsidRPr="00A15A34">
              <w:rPr>
                <w:rFonts w:ascii="Calibri"/>
                <w:b/>
              </w:rPr>
              <w:t>Yes</w:t>
            </w:r>
          </w:p>
        </w:tc>
        <w:tc>
          <w:tcPr>
            <w:tcW w:w="1349" w:type="dxa"/>
            <w:shd w:val="clear" w:color="auto" w:fill="D9E1F3"/>
          </w:tcPr>
          <w:p w14:paraId="624BBDAB" w14:textId="77777777" w:rsidR="00F0592A" w:rsidRPr="00A15A34" w:rsidRDefault="0068295F">
            <w:pPr>
              <w:pStyle w:val="TableParagraph"/>
              <w:spacing w:line="272" w:lineRule="exact"/>
              <w:ind w:left="563" w:right="448"/>
              <w:jc w:val="center"/>
              <w:rPr>
                <w:rFonts w:ascii="Calibri"/>
                <w:b/>
              </w:rPr>
            </w:pPr>
            <w:r w:rsidRPr="00A15A34">
              <w:rPr>
                <w:rFonts w:ascii="Calibri"/>
                <w:b/>
              </w:rPr>
              <w:t>No</w:t>
            </w:r>
          </w:p>
        </w:tc>
      </w:tr>
      <w:tr w:rsidR="00F0592A" w:rsidRPr="00A15A34" w14:paraId="7CB4C751" w14:textId="77777777" w:rsidTr="00A15A34">
        <w:trPr>
          <w:trHeight w:val="292"/>
        </w:trPr>
        <w:tc>
          <w:tcPr>
            <w:tcW w:w="7555" w:type="dxa"/>
          </w:tcPr>
          <w:p w14:paraId="4910C9D1" w14:textId="0D75DBC9" w:rsidR="00F0592A" w:rsidRPr="00A15A34" w:rsidRDefault="0068295F">
            <w:pPr>
              <w:pStyle w:val="TableParagraph"/>
              <w:spacing w:before="12"/>
              <w:ind w:left="112"/>
              <w:rPr>
                <w:sz w:val="20"/>
              </w:rPr>
            </w:pPr>
            <w:r w:rsidRPr="00A15A34">
              <w:rPr>
                <w:sz w:val="20"/>
              </w:rPr>
              <w:t>Has anyone in your household been diagnosed with COVID-19</w:t>
            </w:r>
            <w:r w:rsidR="00D007E0">
              <w:rPr>
                <w:sz w:val="20"/>
              </w:rPr>
              <w:t xml:space="preserve"> in the last </w:t>
            </w:r>
            <w:r w:rsidR="006929B8">
              <w:rPr>
                <w:sz w:val="20"/>
              </w:rPr>
              <w:t xml:space="preserve">20 </w:t>
            </w:r>
            <w:r w:rsidR="00822669">
              <w:rPr>
                <w:sz w:val="20"/>
              </w:rPr>
              <w:t>days</w:t>
            </w:r>
            <w:r w:rsidR="000E5647" w:rsidRPr="00A15A34">
              <w:rPr>
                <w:sz w:val="20"/>
              </w:rPr>
              <w:t>***</w:t>
            </w:r>
          </w:p>
        </w:tc>
        <w:tc>
          <w:tcPr>
            <w:tcW w:w="1356" w:type="dxa"/>
          </w:tcPr>
          <w:p w14:paraId="241B22AE" w14:textId="77777777" w:rsidR="00F0592A" w:rsidRPr="00A15A34" w:rsidRDefault="00F059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 w14:paraId="400E3930" w14:textId="77777777" w:rsidR="00F0592A" w:rsidRPr="00A15A34" w:rsidRDefault="00F059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A" w:rsidRPr="00A15A34" w14:paraId="181AAD3D" w14:textId="77777777" w:rsidTr="008559B8">
        <w:trPr>
          <w:trHeight w:val="722"/>
        </w:trPr>
        <w:tc>
          <w:tcPr>
            <w:tcW w:w="7555" w:type="dxa"/>
          </w:tcPr>
          <w:p w14:paraId="5AB4ABF1" w14:textId="4EDCB6AD" w:rsidR="00F0592A" w:rsidRPr="00A15A34" w:rsidRDefault="0068295F">
            <w:pPr>
              <w:pStyle w:val="TableParagraph"/>
              <w:ind w:left="105" w:right="755"/>
              <w:rPr>
                <w:sz w:val="20"/>
              </w:rPr>
            </w:pPr>
            <w:r w:rsidRPr="00A15A34">
              <w:rPr>
                <w:sz w:val="20"/>
              </w:rPr>
              <w:t>Have you been in close contact (less than six feet for 15 minutes or longer) with someone who has tested positive for COVID-19, without wearing appropriate personal protective equipment (PPE)</w:t>
            </w:r>
            <w:r w:rsidR="006929B8">
              <w:rPr>
                <w:sz w:val="20"/>
              </w:rPr>
              <w:t xml:space="preserve"> in the last 14 days</w:t>
            </w:r>
            <w:r w:rsidRPr="00A15A34">
              <w:rPr>
                <w:sz w:val="20"/>
              </w:rPr>
              <w:t>?</w:t>
            </w:r>
            <w:r w:rsidR="000E5647" w:rsidRPr="00A15A34">
              <w:rPr>
                <w:sz w:val="20"/>
              </w:rPr>
              <w:t xml:space="preserve"> </w:t>
            </w:r>
            <w:r w:rsidR="00082903">
              <w:rPr>
                <w:sz w:val="20"/>
              </w:rPr>
              <w:t>***</w:t>
            </w:r>
          </w:p>
        </w:tc>
        <w:tc>
          <w:tcPr>
            <w:tcW w:w="1356" w:type="dxa"/>
          </w:tcPr>
          <w:p w14:paraId="6035193C" w14:textId="77777777" w:rsidR="00F0592A" w:rsidRPr="00A15A34" w:rsidRDefault="00F05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70160715" w14:textId="77777777" w:rsidR="00F0592A" w:rsidRPr="00A15A34" w:rsidRDefault="00F05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A" w:rsidRPr="00A15A34" w14:paraId="4D884E15" w14:textId="77777777" w:rsidTr="00A15A34">
        <w:trPr>
          <w:trHeight w:val="585"/>
        </w:trPr>
        <w:tc>
          <w:tcPr>
            <w:tcW w:w="7555" w:type="dxa"/>
          </w:tcPr>
          <w:p w14:paraId="5274B355" w14:textId="2185DFCD" w:rsidR="00F0592A" w:rsidRPr="00A15A34" w:rsidRDefault="0068295F">
            <w:pPr>
              <w:pStyle w:val="TableParagraph"/>
              <w:spacing w:before="11" w:line="270" w:lineRule="atLeast"/>
              <w:ind w:left="112" w:right="601"/>
              <w:rPr>
                <w:sz w:val="20"/>
              </w:rPr>
            </w:pPr>
            <w:r w:rsidRPr="00A15A34">
              <w:rPr>
                <w:sz w:val="20"/>
              </w:rPr>
              <w:t xml:space="preserve">Have you traveled </w:t>
            </w:r>
            <w:r w:rsidR="00295AF6">
              <w:rPr>
                <w:sz w:val="20"/>
              </w:rPr>
              <w:t>to a “hot spot” within the USA</w:t>
            </w:r>
            <w:r w:rsidR="00A6250C">
              <w:rPr>
                <w:sz w:val="20"/>
              </w:rPr>
              <w:t xml:space="preserve"> and </w:t>
            </w:r>
            <w:r w:rsidR="00295AF6">
              <w:rPr>
                <w:sz w:val="20"/>
              </w:rPr>
              <w:t>USA terr</w:t>
            </w:r>
            <w:r w:rsidR="00181773">
              <w:rPr>
                <w:sz w:val="20"/>
              </w:rPr>
              <w:t>itories or a location outside the USA</w:t>
            </w:r>
            <w:r w:rsidR="00A6250C">
              <w:rPr>
                <w:sz w:val="20"/>
              </w:rPr>
              <w:t xml:space="preserve"> </w:t>
            </w:r>
            <w:r w:rsidR="00181773">
              <w:rPr>
                <w:sz w:val="20"/>
              </w:rPr>
              <w:t>and USA territories</w:t>
            </w:r>
            <w:r w:rsidR="006929B8">
              <w:rPr>
                <w:sz w:val="20"/>
              </w:rPr>
              <w:t xml:space="preserve"> in the last 14 </w:t>
            </w:r>
            <w:r w:rsidR="00AD532F">
              <w:rPr>
                <w:sz w:val="20"/>
              </w:rPr>
              <w:t xml:space="preserve">days? </w:t>
            </w:r>
            <w:r w:rsidR="001A01B7">
              <w:rPr>
                <w:sz w:val="20"/>
              </w:rPr>
              <w:t>**</w:t>
            </w:r>
          </w:p>
        </w:tc>
        <w:tc>
          <w:tcPr>
            <w:tcW w:w="1356" w:type="dxa"/>
          </w:tcPr>
          <w:p w14:paraId="6210AA3B" w14:textId="77777777" w:rsidR="00F0592A" w:rsidRPr="00A15A34" w:rsidRDefault="00F059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14:paraId="345F77EB" w14:textId="77777777" w:rsidR="00F0592A" w:rsidRPr="00A15A34" w:rsidRDefault="00F059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647" w:rsidRPr="00A15A34" w14:paraId="7657D06C" w14:textId="77777777" w:rsidTr="000321D1">
        <w:trPr>
          <w:trHeight w:val="362"/>
        </w:trPr>
        <w:tc>
          <w:tcPr>
            <w:tcW w:w="7555" w:type="dxa"/>
            <w:shd w:val="clear" w:color="auto" w:fill="F2F2F2" w:themeFill="background1" w:themeFillShade="F2"/>
          </w:tcPr>
          <w:p w14:paraId="279496C8" w14:textId="768CCD43" w:rsidR="000E5647" w:rsidRPr="00A15A34" w:rsidRDefault="000E5647">
            <w:pPr>
              <w:pStyle w:val="TableParagraph"/>
              <w:spacing w:line="272" w:lineRule="exact"/>
              <w:ind w:left="112" w:right="87"/>
              <w:rPr>
                <w:sz w:val="20"/>
              </w:rPr>
            </w:pPr>
            <w:r w:rsidRPr="00A15A34">
              <w:rPr>
                <w:sz w:val="20"/>
              </w:rPr>
              <w:t>Are you in a COVID-19 recovered (within 90 days) period and asymptomatic?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0A6944F6" w14:textId="77777777" w:rsidR="000E5647" w:rsidRPr="00A15A34" w:rsidRDefault="000E56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3873DBB" w14:textId="77777777" w:rsidR="000E5647" w:rsidRPr="00A15A34" w:rsidRDefault="000E5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647" w:rsidRPr="00A15A34" w14:paraId="036C905C" w14:textId="77777777" w:rsidTr="000321D1">
        <w:trPr>
          <w:trHeight w:val="380"/>
        </w:trPr>
        <w:tc>
          <w:tcPr>
            <w:tcW w:w="7555" w:type="dxa"/>
            <w:shd w:val="clear" w:color="auto" w:fill="F2F2F2" w:themeFill="background1" w:themeFillShade="F2"/>
          </w:tcPr>
          <w:p w14:paraId="3A40B04C" w14:textId="11A54311" w:rsidR="000E5647" w:rsidRDefault="000E5647">
            <w:pPr>
              <w:pStyle w:val="TableParagraph"/>
              <w:spacing w:line="272" w:lineRule="exact"/>
              <w:ind w:left="112" w:right="87"/>
              <w:rPr>
                <w:b/>
                <w:bCs/>
                <w:sz w:val="20"/>
              </w:rPr>
            </w:pPr>
            <w:r w:rsidRPr="00243A72">
              <w:rPr>
                <w:b/>
                <w:bCs/>
                <w:sz w:val="20"/>
              </w:rPr>
              <w:t xml:space="preserve">Are you </w:t>
            </w:r>
            <w:r w:rsidR="008276FE" w:rsidRPr="00243A72">
              <w:rPr>
                <w:b/>
                <w:bCs/>
                <w:sz w:val="20"/>
              </w:rPr>
              <w:t>fully vaccinated (14 days since</w:t>
            </w:r>
            <w:r w:rsidRPr="00243A72">
              <w:rPr>
                <w:b/>
                <w:bCs/>
                <w:sz w:val="20"/>
              </w:rPr>
              <w:t xml:space="preserve"> final dose o</w:t>
            </w:r>
            <w:r w:rsidR="00825125">
              <w:rPr>
                <w:b/>
                <w:bCs/>
                <w:sz w:val="20"/>
              </w:rPr>
              <w:t>f</w:t>
            </w:r>
            <w:r w:rsidRPr="00243A72">
              <w:rPr>
                <w:b/>
                <w:bCs/>
                <w:sz w:val="20"/>
              </w:rPr>
              <w:t xml:space="preserve"> COVID-19 vacc</w:t>
            </w:r>
            <w:r w:rsidR="00AA1260">
              <w:rPr>
                <w:b/>
                <w:bCs/>
                <w:sz w:val="20"/>
              </w:rPr>
              <w:t>in</w:t>
            </w:r>
            <w:r w:rsidR="00EC0378">
              <w:rPr>
                <w:b/>
                <w:bCs/>
                <w:sz w:val="20"/>
              </w:rPr>
              <w:t>e</w:t>
            </w:r>
            <w:r w:rsidR="00825125">
              <w:rPr>
                <w:b/>
                <w:bCs/>
                <w:sz w:val="20"/>
              </w:rPr>
              <w:t>)</w:t>
            </w:r>
            <w:r w:rsidR="00EC0378">
              <w:rPr>
                <w:b/>
                <w:bCs/>
                <w:sz w:val="20"/>
              </w:rPr>
              <w:t>?</w:t>
            </w:r>
          </w:p>
          <w:p w14:paraId="2400DF6C" w14:textId="65D37C99" w:rsidR="00490174" w:rsidRDefault="006D342E" w:rsidP="006D342E">
            <w:pPr>
              <w:pStyle w:val="TableParagraph"/>
              <w:spacing w:line="272" w:lineRule="exact"/>
              <w:ind w:left="112" w:right="8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Circle vaccine received:          Pfizer              Moderna                 J &amp; J</w:t>
            </w:r>
          </w:p>
          <w:p w14:paraId="7D5FE207" w14:textId="626F2EB0" w:rsidR="00285968" w:rsidRDefault="00285968" w:rsidP="006D342E">
            <w:pPr>
              <w:pStyle w:val="TableParagraph"/>
              <w:spacing w:line="272" w:lineRule="exact"/>
              <w:ind w:left="112" w:right="87"/>
              <w:rPr>
                <w:b/>
                <w:bCs/>
                <w:sz w:val="20"/>
              </w:rPr>
            </w:pPr>
          </w:p>
          <w:p w14:paraId="17F774B6" w14:textId="2DC97100" w:rsidR="006D342E" w:rsidRPr="00243A72" w:rsidRDefault="006D342E" w:rsidP="006D342E">
            <w:pPr>
              <w:pStyle w:val="TableParagraph"/>
              <w:spacing w:line="272" w:lineRule="exact"/>
              <w:ind w:left="112" w:right="87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</w:tcPr>
          <w:p w14:paraId="0B451A13" w14:textId="77777777" w:rsidR="000E5647" w:rsidRPr="00A15A34" w:rsidRDefault="000E56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750607F7" w14:textId="77777777" w:rsidR="000E5647" w:rsidRPr="00A15A34" w:rsidRDefault="000E5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05CE6" w14:textId="77777777" w:rsidR="008F3308" w:rsidRDefault="008F3308" w:rsidP="008559B8">
      <w:pPr>
        <w:pStyle w:val="BodyText"/>
        <w:ind w:left="119" w:right="150"/>
        <w:rPr>
          <w:sz w:val="20"/>
        </w:rPr>
      </w:pPr>
    </w:p>
    <w:p w14:paraId="6FCB806E" w14:textId="1FEB7AEC" w:rsidR="00662F1A" w:rsidRDefault="0068295F" w:rsidP="008559B8">
      <w:pPr>
        <w:pStyle w:val="BodyText"/>
        <w:ind w:left="119" w:right="150"/>
        <w:rPr>
          <w:i w:val="0"/>
          <w:iCs/>
          <w:sz w:val="20"/>
        </w:rPr>
      </w:pPr>
      <w:r w:rsidRPr="00A15A34">
        <w:rPr>
          <w:sz w:val="20"/>
        </w:rPr>
        <w:t>*</w:t>
      </w:r>
      <w:r w:rsidR="00166308">
        <w:rPr>
          <w:b/>
          <w:bCs/>
          <w:sz w:val="20"/>
        </w:rPr>
        <w:t xml:space="preserve">EXPOSURE: </w:t>
      </w:r>
      <w:r w:rsidRPr="00A15A34">
        <w:rPr>
          <w:sz w:val="20"/>
        </w:rPr>
        <w:t xml:space="preserve">If the answer </w:t>
      </w:r>
      <w:r w:rsidR="000321D1">
        <w:rPr>
          <w:sz w:val="20"/>
        </w:rPr>
        <w:t xml:space="preserve">is </w:t>
      </w:r>
      <w:r w:rsidR="000D05DE" w:rsidRPr="00A15A34">
        <w:rPr>
          <w:b/>
          <w:sz w:val="20"/>
        </w:rPr>
        <w:t xml:space="preserve">yes to the non-shaded </w:t>
      </w:r>
      <w:r w:rsidR="003303D6">
        <w:rPr>
          <w:b/>
          <w:sz w:val="20"/>
        </w:rPr>
        <w:t xml:space="preserve">quarantine screening </w:t>
      </w:r>
      <w:r w:rsidR="000D05DE" w:rsidRPr="00A15A34">
        <w:rPr>
          <w:b/>
          <w:sz w:val="20"/>
        </w:rPr>
        <w:t xml:space="preserve">questions (first </w:t>
      </w:r>
      <w:r w:rsidR="00EC0378">
        <w:rPr>
          <w:b/>
          <w:sz w:val="20"/>
        </w:rPr>
        <w:t>3</w:t>
      </w:r>
      <w:r w:rsidR="000D05DE" w:rsidRPr="00A15A34">
        <w:rPr>
          <w:b/>
          <w:sz w:val="20"/>
        </w:rPr>
        <w:t>)</w:t>
      </w:r>
      <w:r w:rsidR="00421AAA">
        <w:rPr>
          <w:sz w:val="20"/>
        </w:rPr>
        <w:t>,</w:t>
      </w:r>
      <w:r w:rsidRPr="00A15A34">
        <w:rPr>
          <w:sz w:val="20"/>
        </w:rPr>
        <w:t xml:space="preserve"> the</w:t>
      </w:r>
      <w:r w:rsidR="008E6DD6">
        <w:rPr>
          <w:sz w:val="20"/>
        </w:rPr>
        <w:t xml:space="preserve"> vaccinated per</w:t>
      </w:r>
      <w:r w:rsidR="00AD532F">
        <w:rPr>
          <w:sz w:val="20"/>
        </w:rPr>
        <w:t xml:space="preserve">son can still work </w:t>
      </w:r>
      <w:r w:rsidR="008F3308">
        <w:rPr>
          <w:sz w:val="20"/>
        </w:rPr>
        <w:t>if</w:t>
      </w:r>
      <w:r w:rsidR="00AD532F">
        <w:rPr>
          <w:sz w:val="20"/>
        </w:rPr>
        <w:t xml:space="preserve"> they are asymptomatic</w:t>
      </w:r>
      <w:r w:rsidRPr="00A15A34">
        <w:rPr>
          <w:sz w:val="20"/>
        </w:rPr>
        <w:t xml:space="preserve">. </w:t>
      </w:r>
      <w:r w:rsidR="000E5647" w:rsidRPr="00A15A34">
        <w:rPr>
          <w:sz w:val="20"/>
        </w:rPr>
        <w:t xml:space="preserve">*** If you answered </w:t>
      </w:r>
      <w:r w:rsidR="000E5647" w:rsidRPr="00A15A34">
        <w:rPr>
          <w:b/>
          <w:bCs/>
          <w:sz w:val="20"/>
        </w:rPr>
        <w:t>yes</w:t>
      </w:r>
      <w:r w:rsidR="000D05DE" w:rsidRPr="00A15A34">
        <w:rPr>
          <w:b/>
          <w:bCs/>
          <w:sz w:val="20"/>
        </w:rPr>
        <w:t xml:space="preserve"> </w:t>
      </w:r>
      <w:r w:rsidR="00AE4CEC">
        <w:rPr>
          <w:b/>
          <w:bCs/>
          <w:sz w:val="20"/>
        </w:rPr>
        <w:t>to the first 2 questions</w:t>
      </w:r>
      <w:r w:rsidR="001A01B7">
        <w:rPr>
          <w:b/>
          <w:bCs/>
          <w:sz w:val="20"/>
        </w:rPr>
        <w:t xml:space="preserve"> and</w:t>
      </w:r>
      <w:r w:rsidR="00AE4CEC">
        <w:rPr>
          <w:b/>
          <w:bCs/>
          <w:sz w:val="20"/>
        </w:rPr>
        <w:t xml:space="preserve"> </w:t>
      </w:r>
      <w:r w:rsidR="00662F1A">
        <w:rPr>
          <w:b/>
          <w:bCs/>
          <w:sz w:val="20"/>
        </w:rPr>
        <w:t>are vaccinated</w:t>
      </w:r>
      <w:r w:rsidR="00AE4CEC">
        <w:rPr>
          <w:b/>
          <w:bCs/>
          <w:sz w:val="20"/>
        </w:rPr>
        <w:t xml:space="preserve">, testing is required 3-5 days after the </w:t>
      </w:r>
      <w:r w:rsidR="009F18AF">
        <w:rPr>
          <w:b/>
          <w:bCs/>
          <w:sz w:val="20"/>
        </w:rPr>
        <w:t>exposure,</w:t>
      </w:r>
      <w:r w:rsidR="00AE4CEC">
        <w:rPr>
          <w:b/>
          <w:bCs/>
          <w:sz w:val="20"/>
        </w:rPr>
        <w:t xml:space="preserve"> and you must wear a</w:t>
      </w:r>
      <w:r w:rsidR="002E7C00">
        <w:rPr>
          <w:b/>
          <w:bCs/>
          <w:sz w:val="20"/>
        </w:rPr>
        <w:t xml:space="preserve"> </w:t>
      </w:r>
      <w:r w:rsidR="00AE4CEC">
        <w:rPr>
          <w:b/>
          <w:bCs/>
          <w:sz w:val="20"/>
        </w:rPr>
        <w:t xml:space="preserve">mask </w:t>
      </w:r>
      <w:r w:rsidR="002E7C00">
        <w:rPr>
          <w:b/>
          <w:bCs/>
          <w:sz w:val="20"/>
        </w:rPr>
        <w:t xml:space="preserve">in any public indoor setting </w:t>
      </w:r>
      <w:r w:rsidR="00DA3CC0">
        <w:rPr>
          <w:b/>
          <w:bCs/>
          <w:sz w:val="20"/>
        </w:rPr>
        <w:t xml:space="preserve">for 14 days </w:t>
      </w:r>
      <w:r w:rsidR="002E7C00">
        <w:rPr>
          <w:b/>
          <w:bCs/>
          <w:sz w:val="20"/>
        </w:rPr>
        <w:t>or until you receive a negative test result</w:t>
      </w:r>
      <w:r w:rsidR="000E5647" w:rsidRPr="00A15A34">
        <w:rPr>
          <w:i w:val="0"/>
          <w:iCs/>
          <w:sz w:val="20"/>
        </w:rPr>
        <w:t xml:space="preserve">. </w:t>
      </w:r>
    </w:p>
    <w:p w14:paraId="2F9B9E98" w14:textId="77777777" w:rsidR="008F3308" w:rsidRDefault="008F3308" w:rsidP="008559B8">
      <w:pPr>
        <w:pStyle w:val="BodyText"/>
        <w:ind w:left="119" w:right="150"/>
        <w:rPr>
          <w:sz w:val="20"/>
        </w:rPr>
      </w:pPr>
    </w:p>
    <w:p w14:paraId="52EBC1D1" w14:textId="179AFAFE" w:rsidR="00F0592A" w:rsidRDefault="001A01B7" w:rsidP="008559B8">
      <w:pPr>
        <w:pStyle w:val="BodyText"/>
        <w:ind w:left="119" w:right="150"/>
        <w:rPr>
          <w:b/>
          <w:bCs/>
          <w:sz w:val="20"/>
        </w:rPr>
      </w:pPr>
      <w:r>
        <w:rPr>
          <w:sz w:val="20"/>
        </w:rPr>
        <w:t>**</w:t>
      </w:r>
      <w:r w:rsidR="00166308" w:rsidRPr="00166308">
        <w:rPr>
          <w:b/>
          <w:bCs/>
          <w:sz w:val="20"/>
        </w:rPr>
        <w:t>TRAVEL:</w:t>
      </w:r>
      <w:r w:rsidR="00166308">
        <w:rPr>
          <w:sz w:val="20"/>
        </w:rPr>
        <w:t xml:space="preserve"> </w:t>
      </w:r>
      <w:r w:rsidR="0068295F" w:rsidRPr="00A15A34">
        <w:rPr>
          <w:sz w:val="20"/>
        </w:rPr>
        <w:t>Regardless</w:t>
      </w:r>
      <w:r w:rsidR="000D05DE" w:rsidRPr="00A15A34">
        <w:rPr>
          <w:sz w:val="20"/>
        </w:rPr>
        <w:t xml:space="preserve"> of </w:t>
      </w:r>
      <w:r w:rsidR="0068295F" w:rsidRPr="00A15A34">
        <w:rPr>
          <w:sz w:val="20"/>
        </w:rPr>
        <w:t>quarantin</w:t>
      </w:r>
      <w:r w:rsidR="000D05DE" w:rsidRPr="00A15A34">
        <w:rPr>
          <w:sz w:val="20"/>
        </w:rPr>
        <w:t>ing or not</w:t>
      </w:r>
      <w:r w:rsidR="0068295F" w:rsidRPr="00A15A34">
        <w:rPr>
          <w:sz w:val="20"/>
        </w:rPr>
        <w:t xml:space="preserve">, you must continue to monitor symptoms for </w:t>
      </w:r>
      <w:r w:rsidR="00A330FB">
        <w:rPr>
          <w:sz w:val="20"/>
        </w:rPr>
        <w:t xml:space="preserve">14 </w:t>
      </w:r>
      <w:r w:rsidR="0068295F" w:rsidRPr="00A15A34">
        <w:rPr>
          <w:sz w:val="20"/>
        </w:rPr>
        <w:t>days from the last date of exposure</w:t>
      </w:r>
      <w:r w:rsidR="000D05DE" w:rsidRPr="00A15A34">
        <w:rPr>
          <w:sz w:val="20"/>
        </w:rPr>
        <w:t xml:space="preserve"> or travel</w:t>
      </w:r>
      <w:r w:rsidR="0068295F" w:rsidRPr="00A15A34">
        <w:rPr>
          <w:sz w:val="20"/>
        </w:rPr>
        <w:t xml:space="preserve">. </w:t>
      </w:r>
      <w:r w:rsidR="005078B8" w:rsidRPr="00166308">
        <w:rPr>
          <w:b/>
          <w:bCs/>
          <w:sz w:val="20"/>
        </w:rPr>
        <w:t xml:space="preserve">Unvaccinated </w:t>
      </w:r>
      <w:r w:rsidR="0068295F" w:rsidRPr="00A15A34">
        <w:rPr>
          <w:sz w:val="20"/>
        </w:rPr>
        <w:t xml:space="preserve">Residents of long-term care facilities must quarantine for 14 days. </w:t>
      </w:r>
      <w:r w:rsidR="00F05CD9" w:rsidRPr="00A62E8E">
        <w:rPr>
          <w:b/>
          <w:bCs/>
          <w:sz w:val="20"/>
        </w:rPr>
        <w:t xml:space="preserve">Vaccinated staff </w:t>
      </w:r>
      <w:r w:rsidR="00F05CD9" w:rsidRPr="009F18AF">
        <w:rPr>
          <w:sz w:val="20"/>
        </w:rPr>
        <w:t xml:space="preserve">do not have to </w:t>
      </w:r>
      <w:r w:rsidR="00A62E8E" w:rsidRPr="009F18AF">
        <w:rPr>
          <w:sz w:val="20"/>
        </w:rPr>
        <w:t>quarantine if asymptomatic</w:t>
      </w:r>
      <w:r w:rsidR="009F18AF" w:rsidRPr="009F18AF">
        <w:rPr>
          <w:sz w:val="20"/>
        </w:rPr>
        <w:t>; testing within 3-5 days is recommended.</w:t>
      </w:r>
      <w:r w:rsidR="00A62E8E" w:rsidRPr="009F18AF">
        <w:rPr>
          <w:sz w:val="20"/>
        </w:rPr>
        <w:t xml:space="preserve"> </w:t>
      </w:r>
      <w:r w:rsidR="005F3B66" w:rsidRPr="009F18AF">
        <w:rPr>
          <w:color w:val="161616"/>
          <w:sz w:val="20"/>
        </w:rPr>
        <w:t xml:space="preserve"> </w:t>
      </w:r>
      <w:r w:rsidR="00CF0FC9" w:rsidRPr="009F18AF">
        <w:rPr>
          <w:color w:val="161616"/>
          <w:sz w:val="20"/>
        </w:rPr>
        <w:t>It is recommended</w:t>
      </w:r>
      <w:r w:rsidR="00CF0FC9" w:rsidRPr="00A62E8E">
        <w:rPr>
          <w:b/>
          <w:bCs/>
          <w:color w:val="161616"/>
          <w:sz w:val="20"/>
        </w:rPr>
        <w:t xml:space="preserve"> that u</w:t>
      </w:r>
      <w:r w:rsidR="005F3B66" w:rsidRPr="00A62E8E">
        <w:rPr>
          <w:b/>
          <w:bCs/>
          <w:sz w:val="20"/>
        </w:rPr>
        <w:t xml:space="preserve">nvaccinated </w:t>
      </w:r>
      <w:r w:rsidR="00440F6C" w:rsidRPr="009F18AF">
        <w:rPr>
          <w:sz w:val="20"/>
        </w:rPr>
        <w:t>people</w:t>
      </w:r>
      <w:r w:rsidR="005F3B66" w:rsidRPr="009F18AF">
        <w:rPr>
          <w:sz w:val="20"/>
        </w:rPr>
        <w:t xml:space="preserve"> returning from out of state (or </w:t>
      </w:r>
      <w:r w:rsidR="008F3308">
        <w:rPr>
          <w:sz w:val="20"/>
        </w:rPr>
        <w:t>any hot spot</w:t>
      </w:r>
      <w:r w:rsidR="005F3B66" w:rsidRPr="009F18AF">
        <w:rPr>
          <w:sz w:val="20"/>
        </w:rPr>
        <w:t xml:space="preserve">), </w:t>
      </w:r>
      <w:r w:rsidR="00CF0FC9" w:rsidRPr="009F18AF">
        <w:rPr>
          <w:sz w:val="20"/>
        </w:rPr>
        <w:t>test within 3-5 days upon return to RI and quarantine for 7 days</w:t>
      </w:r>
      <w:r w:rsidR="00CF0FC9" w:rsidRPr="00A62E8E">
        <w:rPr>
          <w:b/>
          <w:bCs/>
          <w:sz w:val="20"/>
        </w:rPr>
        <w:t>.</w:t>
      </w:r>
    </w:p>
    <w:p w14:paraId="2F12430B" w14:textId="6AA2BEDB" w:rsidR="008F3308" w:rsidRDefault="008F3308" w:rsidP="008F3308">
      <w:pPr>
        <w:pStyle w:val="BodyText"/>
        <w:ind w:right="150"/>
        <w:rPr>
          <w:sz w:val="20"/>
        </w:rPr>
      </w:pPr>
    </w:p>
    <w:p w14:paraId="0080CACD" w14:textId="77777777" w:rsidR="008F3308" w:rsidRPr="00A62E8E" w:rsidRDefault="008F3308" w:rsidP="008F3308">
      <w:pPr>
        <w:pStyle w:val="BodyText"/>
        <w:ind w:right="150"/>
        <w:rPr>
          <w:b/>
          <w:bCs/>
          <w:sz w:val="20"/>
        </w:rPr>
      </w:pPr>
    </w:p>
    <w:p w14:paraId="3977435F" w14:textId="77777777" w:rsidR="00F0592A" w:rsidRPr="00A15A34" w:rsidRDefault="0068295F">
      <w:pPr>
        <w:ind w:left="119"/>
        <w:rPr>
          <w:b/>
          <w:sz w:val="20"/>
        </w:rPr>
      </w:pPr>
      <w:r w:rsidRPr="00A15A34">
        <w:rPr>
          <w:b/>
          <w:spacing w:val="-1"/>
          <w:sz w:val="20"/>
        </w:rPr>
        <w:t xml:space="preserve">---------------------------------------------------OFFICIAL </w:t>
      </w:r>
      <w:r w:rsidRPr="00A15A34">
        <w:rPr>
          <w:b/>
          <w:sz w:val="20"/>
        </w:rPr>
        <w:t>USE</w:t>
      </w:r>
      <w:r w:rsidRPr="00A15A34">
        <w:rPr>
          <w:b/>
          <w:spacing w:val="-17"/>
          <w:sz w:val="20"/>
        </w:rPr>
        <w:t xml:space="preserve"> </w:t>
      </w:r>
      <w:r w:rsidRPr="00A15A34">
        <w:rPr>
          <w:b/>
          <w:sz w:val="20"/>
        </w:rPr>
        <w:t>ONLY--------------------------------------------------------</w:t>
      </w:r>
    </w:p>
    <w:p w14:paraId="2F606230" w14:textId="77777777" w:rsidR="00F0592A" w:rsidRPr="00A15A34" w:rsidRDefault="0068295F">
      <w:pPr>
        <w:tabs>
          <w:tab w:val="left" w:pos="3703"/>
          <w:tab w:val="left" w:pos="10075"/>
        </w:tabs>
        <w:spacing w:before="119"/>
        <w:ind w:left="119"/>
        <w:rPr>
          <w:sz w:val="20"/>
        </w:rPr>
      </w:pPr>
      <w:r w:rsidRPr="00A15A34">
        <w:rPr>
          <w:sz w:val="20"/>
        </w:rPr>
        <w:t>Temperature:</w:t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  <w:r w:rsidRPr="00A15A34">
        <w:rPr>
          <w:sz w:val="20"/>
        </w:rPr>
        <w:t>Staff</w:t>
      </w:r>
      <w:r w:rsidRPr="00A15A34">
        <w:rPr>
          <w:spacing w:val="-7"/>
          <w:sz w:val="20"/>
        </w:rPr>
        <w:t xml:space="preserve"> </w:t>
      </w:r>
      <w:r w:rsidRPr="00A15A34">
        <w:rPr>
          <w:sz w:val="20"/>
        </w:rPr>
        <w:t>signature:</w:t>
      </w:r>
      <w:r w:rsidRPr="00A15A34">
        <w:rPr>
          <w:spacing w:val="2"/>
          <w:sz w:val="20"/>
        </w:rPr>
        <w:t xml:space="preserve"> </w:t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</w:p>
    <w:p w14:paraId="1FA39AA4" w14:textId="77777777" w:rsidR="00F0592A" w:rsidRPr="00A15A34" w:rsidRDefault="0068295F">
      <w:pPr>
        <w:tabs>
          <w:tab w:val="left" w:pos="2800"/>
          <w:tab w:val="left" w:pos="3411"/>
          <w:tab w:val="left" w:pos="4281"/>
          <w:tab w:val="left" w:pos="4890"/>
        </w:tabs>
        <w:spacing w:before="119"/>
        <w:ind w:left="119"/>
        <w:rPr>
          <w:sz w:val="20"/>
        </w:rPr>
      </w:pPr>
      <w:r w:rsidRPr="00A15A34">
        <w:rPr>
          <w:sz w:val="20"/>
        </w:rPr>
        <w:t>Cleared to</w:t>
      </w:r>
      <w:r w:rsidRPr="00A15A34">
        <w:rPr>
          <w:spacing w:val="-6"/>
          <w:sz w:val="20"/>
        </w:rPr>
        <w:t xml:space="preserve"> </w:t>
      </w:r>
      <w:r w:rsidRPr="00A15A34">
        <w:rPr>
          <w:sz w:val="20"/>
        </w:rPr>
        <w:t>enter</w:t>
      </w:r>
      <w:r w:rsidRPr="00A15A34">
        <w:rPr>
          <w:spacing w:val="-3"/>
          <w:sz w:val="20"/>
        </w:rPr>
        <w:t xml:space="preserve"> </w:t>
      </w:r>
      <w:r w:rsidRPr="00A15A34">
        <w:rPr>
          <w:sz w:val="20"/>
        </w:rPr>
        <w:t>facility?</w:t>
      </w:r>
      <w:r w:rsidRPr="00A15A34">
        <w:rPr>
          <w:sz w:val="20"/>
        </w:rPr>
        <w:tab/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  <w:r w:rsidRPr="00A15A34">
        <w:rPr>
          <w:sz w:val="20"/>
        </w:rPr>
        <w:t>Yes</w:t>
      </w:r>
      <w:r w:rsidRPr="00A15A34">
        <w:rPr>
          <w:sz w:val="20"/>
        </w:rPr>
        <w:tab/>
      </w:r>
      <w:r w:rsidRPr="00A15A34">
        <w:rPr>
          <w:sz w:val="20"/>
          <w:u w:val="single"/>
        </w:rPr>
        <w:t xml:space="preserve"> </w:t>
      </w:r>
      <w:r w:rsidRPr="00A15A34">
        <w:rPr>
          <w:sz w:val="20"/>
          <w:u w:val="single"/>
        </w:rPr>
        <w:tab/>
      </w:r>
      <w:r w:rsidRPr="00A15A34">
        <w:rPr>
          <w:sz w:val="20"/>
        </w:rPr>
        <w:t>No</w:t>
      </w:r>
    </w:p>
    <w:sectPr w:rsidR="00F0592A" w:rsidRPr="00A15A34" w:rsidSect="008559B8">
      <w:type w:val="continuous"/>
      <w:pgSz w:w="12240" w:h="15840"/>
      <w:pgMar w:top="630" w:right="7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A"/>
    <w:rsid w:val="000321D1"/>
    <w:rsid w:val="00082903"/>
    <w:rsid w:val="000C0617"/>
    <w:rsid w:val="000D05DE"/>
    <w:rsid w:val="000E5647"/>
    <w:rsid w:val="001536F3"/>
    <w:rsid w:val="00166308"/>
    <w:rsid w:val="00181773"/>
    <w:rsid w:val="00182B0C"/>
    <w:rsid w:val="001A01B7"/>
    <w:rsid w:val="0022576E"/>
    <w:rsid w:val="00243A72"/>
    <w:rsid w:val="00285968"/>
    <w:rsid w:val="00295AF6"/>
    <w:rsid w:val="002C5E9F"/>
    <w:rsid w:val="002E1805"/>
    <w:rsid w:val="002E7C00"/>
    <w:rsid w:val="003303D6"/>
    <w:rsid w:val="00333C07"/>
    <w:rsid w:val="003D430B"/>
    <w:rsid w:val="003F3703"/>
    <w:rsid w:val="00421AAA"/>
    <w:rsid w:val="00440F6C"/>
    <w:rsid w:val="00490174"/>
    <w:rsid w:val="004D32C1"/>
    <w:rsid w:val="004F1CF8"/>
    <w:rsid w:val="004F64FB"/>
    <w:rsid w:val="005078B8"/>
    <w:rsid w:val="005554B2"/>
    <w:rsid w:val="00587BEF"/>
    <w:rsid w:val="005E22B8"/>
    <w:rsid w:val="005F3B66"/>
    <w:rsid w:val="00640F8F"/>
    <w:rsid w:val="00662F1A"/>
    <w:rsid w:val="0068295F"/>
    <w:rsid w:val="006929B8"/>
    <w:rsid w:val="006A236B"/>
    <w:rsid w:val="006D342E"/>
    <w:rsid w:val="006D4909"/>
    <w:rsid w:val="006E12DC"/>
    <w:rsid w:val="00781A38"/>
    <w:rsid w:val="00785495"/>
    <w:rsid w:val="0079069B"/>
    <w:rsid w:val="00796D93"/>
    <w:rsid w:val="007A5070"/>
    <w:rsid w:val="00822669"/>
    <w:rsid w:val="00825125"/>
    <w:rsid w:val="008276FE"/>
    <w:rsid w:val="008477A9"/>
    <w:rsid w:val="008559B8"/>
    <w:rsid w:val="00863A36"/>
    <w:rsid w:val="008939E8"/>
    <w:rsid w:val="008E6DD6"/>
    <w:rsid w:val="008F3308"/>
    <w:rsid w:val="00926E5E"/>
    <w:rsid w:val="009A778D"/>
    <w:rsid w:val="009F10B1"/>
    <w:rsid w:val="009F18AF"/>
    <w:rsid w:val="00A13DBC"/>
    <w:rsid w:val="00A15A34"/>
    <w:rsid w:val="00A330FB"/>
    <w:rsid w:val="00A5351F"/>
    <w:rsid w:val="00A6250C"/>
    <w:rsid w:val="00A62E8E"/>
    <w:rsid w:val="00A66081"/>
    <w:rsid w:val="00A81FDF"/>
    <w:rsid w:val="00AA1260"/>
    <w:rsid w:val="00AC60CC"/>
    <w:rsid w:val="00AD532F"/>
    <w:rsid w:val="00AE4CEC"/>
    <w:rsid w:val="00B248D2"/>
    <w:rsid w:val="00BF3451"/>
    <w:rsid w:val="00BF4A57"/>
    <w:rsid w:val="00C56B68"/>
    <w:rsid w:val="00C77EFA"/>
    <w:rsid w:val="00CF0FC9"/>
    <w:rsid w:val="00D007E0"/>
    <w:rsid w:val="00D83DD5"/>
    <w:rsid w:val="00DA3CC0"/>
    <w:rsid w:val="00DE5EF8"/>
    <w:rsid w:val="00E14C66"/>
    <w:rsid w:val="00E82B53"/>
    <w:rsid w:val="00E87E6E"/>
    <w:rsid w:val="00EC0378"/>
    <w:rsid w:val="00EF7483"/>
    <w:rsid w:val="00F0592A"/>
    <w:rsid w:val="00F05CD9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B78A"/>
  <w15:docId w15:val="{C6431E5D-FDBD-420A-ADA3-879F090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"/>
    <w:qFormat/>
    <w:pPr>
      <w:spacing w:before="91"/>
      <w:ind w:left="2249" w:right="22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Beardsworth, Annemarie (RIDOH)</dc:creator>
  <cp:lastModifiedBy>IT Health Concepts</cp:lastModifiedBy>
  <cp:revision>2</cp:revision>
  <dcterms:created xsi:type="dcterms:W3CDTF">2021-11-29T17:44:00Z</dcterms:created>
  <dcterms:modified xsi:type="dcterms:W3CDTF">2021-11-29T17:44:00Z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2021-03-17T00:00:00Z</vt:filetime>
  </property>
</Properties>
</file>